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A293E">
        <w:rPr>
          <w:rFonts w:ascii="Times New Roman" w:eastAsia="Times New Roman" w:hAnsi="Times New Roman" w:cs="Times New Roman"/>
          <w:b/>
          <w:lang w:eastAsia="ru-RU"/>
        </w:rPr>
        <w:t>Муниципальное бюджетное дошкольное образовательное учреждение Пестречинский детский сад «Каенкай» Пестречинского муниципального района Республики Татарстан</w:t>
      </w: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A29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ПРОГРАММА </w:t>
      </w: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A29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«Антикоррупционная политика</w:t>
      </w: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A29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муниципальном бюджетном дошкольном образовательном учреждении Пестречинский детский сад «Каенкай» Пестречинского муниципального района Республики Татарстан»</w:t>
      </w:r>
    </w:p>
    <w:p w:rsidR="008A293E" w:rsidRPr="008A293E" w:rsidRDefault="0004695B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2023-2027</w:t>
      </w:r>
      <w:r w:rsidR="008A293E" w:rsidRPr="008A29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="008A293E" w:rsidRPr="008A29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г.</w:t>
      </w:r>
      <w:proofErr w:type="gramStart"/>
      <w:r w:rsidR="008A293E" w:rsidRPr="008A29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</w:t>
      </w:r>
      <w:proofErr w:type="spellEnd"/>
      <w:proofErr w:type="gramEnd"/>
      <w:r w:rsidR="008A293E" w:rsidRPr="008A29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.» </w:t>
      </w: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hd w:val="clear" w:color="auto" w:fill="FFFFFF"/>
        <w:spacing w:after="0" w:line="240" w:lineRule="auto"/>
        <w:ind w:left="2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93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 программы</w:t>
      </w:r>
    </w:p>
    <w:p w:rsidR="008A293E" w:rsidRPr="008A293E" w:rsidRDefault="008A293E" w:rsidP="008A293E">
      <w:pPr>
        <w:shd w:val="clear" w:color="auto" w:fill="FFFFFF"/>
        <w:spacing w:after="0" w:line="240" w:lineRule="auto"/>
        <w:ind w:left="2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8333"/>
      </w:tblGrid>
      <w:tr w:rsidR="008A293E" w:rsidRPr="008A293E" w:rsidTr="00433D9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8A293E" w:rsidP="008A29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политика в муниципальном бюджетном дошкольном образовательном учреждении Пестречинский детский сад «Каенкай» Пестречинского муниципального района Республики Татарстан»</w:t>
            </w:r>
          </w:p>
          <w:p w:rsidR="008A293E" w:rsidRPr="008A293E" w:rsidRDefault="0004695B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2023-2027</w:t>
            </w:r>
            <w:r w:rsidR="008A293E"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293E"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="008A293E"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="008A293E"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A293E" w:rsidRPr="008A293E" w:rsidTr="00433D9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8A293E" w:rsidP="008A29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МБДОУ Пестречинский детский сад «Каенкай»</w:t>
            </w:r>
          </w:p>
        </w:tc>
      </w:tr>
      <w:tr w:rsidR="008A293E" w:rsidRPr="008A293E" w:rsidTr="00433D9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8A293E" w:rsidP="008A29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Пестречинский детский сад «Каенкай»</w:t>
            </w:r>
          </w:p>
        </w:tc>
      </w:tr>
      <w:tr w:rsidR="008A293E" w:rsidRPr="008A293E" w:rsidTr="00433D9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8A293E" w:rsidP="008A29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Цели  программы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>Основными целями Программы являются:</w:t>
            </w:r>
          </w:p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>- устранение условий проявления коррупции, ее влияния в сфере образования;</w:t>
            </w:r>
          </w:p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>- обеспечение защиты прав и законных интересов граждан от коррупционных правонарушений;</w:t>
            </w:r>
          </w:p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>- создание системы противодействия коррупции в деятельности  ДОУ.</w:t>
            </w:r>
          </w:p>
        </w:tc>
      </w:tr>
      <w:tr w:rsidR="008A293E" w:rsidRPr="008A293E" w:rsidTr="00433D9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8A293E" w:rsidP="008A29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>- выявление причин и условий, способствующих проявлению коррупции в деятельности ДОУ;</w:t>
            </w:r>
          </w:p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>- разработка и внедрение механизмов, противодействующих коррупции в деятельности ДОУ.</w:t>
            </w:r>
          </w:p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>-разработка мер, направленных на обеспечение прозрачности действий ответственных лиц в условиях коррупционной ситуации;</w:t>
            </w:r>
          </w:p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>-совершенствование методов обучения и воспитания детей нравственным нормам, составляющим основу личности, устойчивой против коррупции;</w:t>
            </w:r>
          </w:p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>- содействие реализации прав граждан и организаций на доступ к информации о фактах коррупции, а также на их свободное освещение в средствах массовой информации.</w:t>
            </w:r>
          </w:p>
        </w:tc>
      </w:tr>
      <w:tr w:rsidR="008A293E" w:rsidRPr="008A293E" w:rsidTr="00433D9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8A293E" w:rsidP="008A29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Ожидаемые и конечные результаты реализации Программы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>- снижение возможности совершения действий коррупционного характера в ДОУ;</w:t>
            </w:r>
          </w:p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>- формирование нетерпимого отношения к проявлениям коррупции должностных лиц;</w:t>
            </w:r>
          </w:p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>- создание системы контроля, в том числе со стороны граждан и общественных организаций за деятельностью должностных лиц ДОУ;</w:t>
            </w:r>
          </w:p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>- укрепление доверия граждан и организаций к служащим</w:t>
            </w:r>
            <w:proofErr w:type="gramStart"/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 xml:space="preserve"> ;</w:t>
            </w:r>
            <w:proofErr w:type="gramEnd"/>
          </w:p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>- приведение нормативно-правовых актов в соответствие с антикоррупционными требованиями.</w:t>
            </w:r>
          </w:p>
        </w:tc>
      </w:tr>
      <w:tr w:rsidR="008A293E" w:rsidRPr="008A293E" w:rsidTr="00433D9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8A293E" w:rsidP="008A29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04695B" w:rsidP="000469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2023 -2027</w:t>
            </w:r>
            <w:r w:rsidR="008A293E" w:rsidRPr="008A293E">
              <w:rPr>
                <w:rFonts w:ascii="Times New Roman" w:eastAsia="Times New Roman" w:hAnsi="Times New Roman" w:cs="Times New Roman"/>
                <w:lang w:eastAsia="ru-RU"/>
              </w:rPr>
              <w:t xml:space="preserve">  гг.</w:t>
            </w:r>
          </w:p>
        </w:tc>
      </w:tr>
      <w:tr w:rsidR="008A293E" w:rsidRPr="008A293E" w:rsidTr="00433D9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8A293E" w:rsidP="008A29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Организация контроля за ходом реализации Программы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>Контроль за ходом реализации Программы осуществляет заведующая ДОУ</w:t>
            </w:r>
            <w:proofErr w:type="gramStart"/>
            <w:r w:rsidRPr="008A293E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</w:tr>
    </w:tbl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A293E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3E" w:rsidRPr="008A293E" w:rsidRDefault="008A293E" w:rsidP="008A293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Подготовительные меры.</w:t>
      </w:r>
    </w:p>
    <w:tbl>
      <w:tblPr>
        <w:tblW w:w="9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5440"/>
        <w:gridCol w:w="1774"/>
        <w:gridCol w:w="2027"/>
      </w:tblGrid>
      <w:tr w:rsidR="008A293E" w:rsidRPr="008A293E" w:rsidTr="00433D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антикоррупционную рабочую комиссию по противодействию коррупции в муниципальном бюджетном дошкольном образовательном учреждении Пестречинский детский сад «Каенкай»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Заведующая </w:t>
            </w:r>
          </w:p>
        </w:tc>
      </w:tr>
      <w:tr w:rsidR="008A293E" w:rsidRPr="008A293E" w:rsidTr="00433D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и утвердить положение о комиссии, регламент работы комиссии, состав комиссии в муниципальном бюджетном дошкольном образовательном учреждении Пестречинский детский сад «Каенкай»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Заведующая</w:t>
            </w:r>
          </w:p>
        </w:tc>
      </w:tr>
      <w:tr w:rsidR="008A293E" w:rsidRPr="008A293E" w:rsidTr="00433D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и утвердить программу «Антикоррупционная политика в </w:t>
            </w:r>
            <w:r w:rsidRPr="008A293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муниципальном бюджетном дошкольном образовательном </w:t>
            </w: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учреждении Пестречинский детский сад «Каенкай» </w:t>
            </w:r>
            <w:r w:rsidRPr="008A293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2015-2020 годы».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  2023-март 2027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Заведующая</w:t>
            </w:r>
          </w:p>
        </w:tc>
      </w:tr>
      <w:tr w:rsidR="008A293E" w:rsidRPr="008A293E" w:rsidTr="00433D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 и обновление на сайте образовательного учреждения в  разделе «Антикоррупционная политика»  нормативных документов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- постоянно</w:t>
            </w:r>
          </w:p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Давлиева Л.Н.</w:t>
            </w:r>
          </w:p>
        </w:tc>
      </w:tr>
      <w:tr w:rsidR="008A293E" w:rsidRPr="008A293E" w:rsidTr="00433D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программу</w:t>
            </w:r>
            <w:proofErr w:type="gramEnd"/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«Антикоррупционная политика в муниципальном бюджетном дошкольном образовательном учреждении Пестречинский детский сад «Каенкай» </w:t>
            </w:r>
            <w:r w:rsidRPr="008A293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 </w:t>
            </w: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разделе «</w:t>
            </w:r>
            <w:proofErr w:type="spellStart"/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Антикоррупционая</w:t>
            </w:r>
            <w:proofErr w:type="spellEnd"/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политика» на сайте образовательного учреждения.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Давлиева Л.Н.</w:t>
            </w:r>
          </w:p>
        </w:tc>
      </w:tr>
      <w:tr w:rsidR="008A293E" w:rsidRPr="008A293E" w:rsidTr="00433D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Довести до </w:t>
            </w: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членов коллектива</w:t>
            </w: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рекомендации по реализации программы противодействия коррупции в </w:t>
            </w: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учреждении</w:t>
            </w: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Заведующая</w:t>
            </w:r>
          </w:p>
        </w:tc>
      </w:tr>
      <w:tr w:rsidR="008A293E" w:rsidRPr="008A293E" w:rsidTr="00433D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пакет документов по действующему законодательству, необходимый для проведения работы по предупреждению коррупционных правонарушений.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Заведующая</w:t>
            </w:r>
          </w:p>
        </w:tc>
      </w:tr>
      <w:tr w:rsidR="008A293E" w:rsidRPr="008A293E" w:rsidTr="00433D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tabs>
                <w:tab w:val="left" w:pos="31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методические рекомендации Антикоррупционное воспитание в ДОУ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 2023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Давлиева Л.Н.</w:t>
            </w:r>
          </w:p>
        </w:tc>
      </w:tr>
    </w:tbl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9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8A2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A2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2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механизмов общественного антикоррупционного контроля.</w:t>
      </w: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5624"/>
        <w:gridCol w:w="1800"/>
        <w:gridCol w:w="1980"/>
      </w:tblGrid>
      <w:tr w:rsidR="008A293E" w:rsidRPr="008A293E" w:rsidTr="00433D9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антикоррупционную экспертизу жалоб и обращений граждан на действия (бездействия) администрации, педагогического и иного персонала образовательного учреждения с точки зрения наличия сведений о фактах коррупции и организация их проверки.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комиссия ДОУ </w:t>
            </w:r>
          </w:p>
        </w:tc>
      </w:tr>
      <w:tr w:rsidR="008A293E" w:rsidRPr="008A293E" w:rsidTr="00433D9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Внедрить в практику систематические отчеты заведующей  на родительских собраниях,  на совещаниях в образовательном учреждении о результатах антикоррупционной деятельности. Приглашение на совещания работников правоохранительных органов и прокуратуры.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декабрь, март, май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Заведующая</w:t>
            </w:r>
          </w:p>
        </w:tc>
      </w:tr>
      <w:tr w:rsidR="008A293E" w:rsidRPr="008A293E" w:rsidTr="00433D9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телефоны «горячей линии» или прямые телефонные линии с руководством органов местного самоуправления, осуществляющих управление в сфере образования и с руководителями образовательного учреждения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Заведующая</w:t>
            </w:r>
          </w:p>
        </w:tc>
      </w:tr>
      <w:tr w:rsidR="008A293E" w:rsidRPr="008A293E" w:rsidTr="00433D9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усиленный </w:t>
            </w:r>
            <w:proofErr w:type="gramStart"/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муниципальных служащих и руководящих и педагогических кадров.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комиссия</w:t>
            </w:r>
          </w:p>
        </w:tc>
      </w:tr>
    </w:tbl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9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III</w:t>
      </w:r>
      <w:r w:rsidRPr="008A2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A2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2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Обеспечение прозрачности деятельности </w:t>
      </w:r>
      <w:r w:rsidRPr="008A2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бюджетном дошкольном образовательном учреждении Пестречинский детский сад «Каенкай» </w:t>
      </w:r>
      <w:r w:rsidRPr="008A293E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5607"/>
        <w:gridCol w:w="1800"/>
        <w:gridCol w:w="1980"/>
      </w:tblGrid>
      <w:tr w:rsidR="008A293E" w:rsidRPr="008A293E" w:rsidTr="00433D9A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информационный стенд в ДОУ  и времени приёма граждан.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  2023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Давлиева Л.Н.</w:t>
            </w:r>
          </w:p>
        </w:tc>
      </w:tr>
      <w:tr w:rsidR="008A293E" w:rsidRPr="008A293E" w:rsidTr="00433D9A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в доступном месте опечатанного ящика по жалобам на неправомерные действия работников школы. Проведение проверок по изложенным в них фактам.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2023</w:t>
            </w:r>
            <w:r w:rsidR="008A293E"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комиссия школы</w:t>
            </w:r>
          </w:p>
        </w:tc>
      </w:tr>
    </w:tbl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9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8A2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Создание эффективного контроля за распределением и расходованием бюджетных средств.</w:t>
      </w: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5738"/>
        <w:gridCol w:w="1800"/>
        <w:gridCol w:w="1980"/>
      </w:tblGrid>
      <w:tr w:rsidR="008A293E" w:rsidRPr="008A293E" w:rsidTr="00433D9A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 своевременное исполнение требований к финансовой отчетности.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Главный бухгалтер</w:t>
            </w:r>
          </w:p>
        </w:tc>
      </w:tr>
      <w:tr w:rsidR="008A293E" w:rsidRPr="008A293E" w:rsidTr="00433D9A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при проведении закупок товаров, работ и услуг для нужд образовательного учреждения требований по заключению договоров  в соответствии с  Федеральными  законами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Главный бухгалтер</w:t>
            </w:r>
          </w:p>
        </w:tc>
      </w:tr>
      <w:tr w:rsidR="008A293E" w:rsidRPr="008A293E" w:rsidTr="00433D9A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</w:t>
            </w:r>
            <w:proofErr w:type="gramEnd"/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использованием  бюджетных и внебюджетных средств.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Главный бухгалтер</w:t>
            </w:r>
          </w:p>
        </w:tc>
      </w:tr>
    </w:tbl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A29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8A2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 Антикоррупционные мероприятия по формированию антикоррупционного мировоззрения.</w:t>
      </w:r>
      <w:proofErr w:type="gramEnd"/>
    </w:p>
    <w:tbl>
      <w:tblPr>
        <w:tblpPr w:leftFromText="180" w:rightFromText="180" w:vertAnchor="text" w:horzAnchor="margin" w:tblpXSpec="center" w:tblpY="12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5344"/>
        <w:gridCol w:w="1620"/>
        <w:gridCol w:w="2349"/>
      </w:tblGrid>
      <w:tr w:rsidR="008A293E" w:rsidRPr="008A293E" w:rsidTr="00433D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цикла мероприятий, направленных на разъяснение и внедрение норм корпоративной этики.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Рабочая комиссия </w:t>
            </w:r>
          </w:p>
        </w:tc>
      </w:tr>
      <w:tr w:rsidR="008A293E" w:rsidRPr="008A293E" w:rsidTr="00433D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профессионального развития персонала образовательного учреждения.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Заведующая</w:t>
            </w:r>
          </w:p>
        </w:tc>
      </w:tr>
      <w:tr w:rsidR="008A293E" w:rsidRPr="008A293E" w:rsidTr="00433D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 и о среднем (полном) общем образовании. Определение ответственности должностных лиц.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Заведующая</w:t>
            </w:r>
          </w:p>
        </w:tc>
      </w:tr>
      <w:tr w:rsidR="008A293E" w:rsidRPr="008A293E" w:rsidTr="00433D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 в образовательных учреждениях.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</w:tc>
      </w:tr>
      <w:tr w:rsidR="008A293E" w:rsidRPr="008A293E" w:rsidTr="00433D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программ антикоррупционного просвещения и воспитания в учебные планы ДОУ.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Старший воспитатель</w:t>
            </w:r>
          </w:p>
        </w:tc>
      </w:tr>
      <w:tr w:rsidR="008A293E" w:rsidRPr="008A293E" w:rsidTr="00433D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методического пособия по организации антикоррупционного образования </w:t>
            </w:r>
            <w:proofErr w:type="gramStart"/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внедрение в практику работы ДОУ.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комиссия ДОУ</w:t>
            </w:r>
          </w:p>
        </w:tc>
      </w:tr>
      <w:tr w:rsidR="008A293E" w:rsidRPr="008A293E" w:rsidTr="00433D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Организация проведе</w:t>
            </w: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softHyphen/>
              <w:t xml:space="preserve">ния </w:t>
            </w:r>
            <w:proofErr w:type="spellStart"/>
            <w:proofErr w:type="gramStart"/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советов</w:t>
            </w:r>
            <w:proofErr w:type="gramEnd"/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, «круглых столов», брифингов  по вопросам противодействия коррупции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Заведующая</w:t>
            </w:r>
          </w:p>
        </w:tc>
      </w:tr>
      <w:tr w:rsidR="008A293E" w:rsidRPr="008A293E" w:rsidTr="00433D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соблюде</w:t>
            </w: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softHyphen/>
              <w:t>ния очередности поступле</w:t>
            </w: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softHyphen/>
              <w:t>ния детей дошкольного возраста</w:t>
            </w:r>
            <w:proofErr w:type="gramEnd"/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в детские сады в соответствии с электронной очередью. Исключение возможности необоснован</w:t>
            </w: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softHyphen/>
              <w:t xml:space="preserve">ного </w:t>
            </w: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перемещения по оче</w:t>
            </w: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softHyphen/>
              <w:t>реди. Ежемесячное проведение мониторинга процесса комплектования дошколь</w:t>
            </w: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softHyphen/>
              <w:t>ных образовательных орга</w:t>
            </w: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softHyphen/>
              <w:t>низаций Пестречинского муниципального района РТ в автоматизированной информационной системе «Электронный детский сад»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Заведующая</w:t>
            </w:r>
          </w:p>
        </w:tc>
      </w:tr>
      <w:tr w:rsidR="008A293E" w:rsidRPr="008A293E" w:rsidTr="00433D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Внедрение в образовательных организациях Пестречинского муниципального района РТ практики ознакомления вновь приня</w:t>
            </w:r>
            <w:r w:rsidRPr="008A293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softHyphen/>
              <w:t>тых  работников образова</w:t>
            </w:r>
            <w:r w:rsidRPr="008A293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softHyphen/>
              <w:t>ния с нормами антикоррупционного поведения</w:t>
            </w:r>
          </w:p>
          <w:p w:rsidR="008A293E" w:rsidRPr="008A293E" w:rsidRDefault="008A293E" w:rsidP="008A29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Заведующая</w:t>
            </w:r>
          </w:p>
        </w:tc>
      </w:tr>
    </w:tbl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9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proofErr w:type="gramStart"/>
      <w:r w:rsidRPr="008A2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Информационная</w:t>
      </w:r>
      <w:proofErr w:type="gramEnd"/>
      <w:r w:rsidRPr="008A2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издательская деятельность.</w:t>
      </w: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5724"/>
        <w:gridCol w:w="1620"/>
        <w:gridCol w:w="1980"/>
      </w:tblGrid>
      <w:tr w:rsidR="008A293E" w:rsidRPr="008A293E" w:rsidTr="00433D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свободного доступа граждан к информации о деятельности ДОУ  через электронные СМИ.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Заведующая </w:t>
            </w:r>
          </w:p>
        </w:tc>
      </w:tr>
      <w:tr w:rsidR="008A293E" w:rsidRPr="008A293E" w:rsidTr="00433D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вопроса о проведении социологического исследования с привлечением работников ДОУ по антикоррупционной политике.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2023</w:t>
            </w:r>
            <w:r w:rsidR="008A293E"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комиссия школы</w:t>
            </w:r>
          </w:p>
        </w:tc>
      </w:tr>
      <w:tr w:rsidR="008A293E" w:rsidRPr="008A293E" w:rsidTr="00433D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Ведение мониторинга обращений граждан о про</w:t>
            </w: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softHyphen/>
              <w:t>явлениях коррупции в сфе</w:t>
            </w: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softHyphen/>
              <w:t xml:space="preserve">ре образования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2023</w:t>
            </w:r>
            <w:r w:rsidR="008A293E"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комиссия школы</w:t>
            </w:r>
          </w:p>
        </w:tc>
      </w:tr>
      <w:tr w:rsidR="008A293E" w:rsidRPr="008A293E" w:rsidTr="00433D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SimSun" w:hAnsi="Times New Roman" w:cs="Times New Roman"/>
                <w:lang w:eastAsia="ru-RU"/>
              </w:rPr>
            </w:pP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Изготовление буклетов, методических материалов </w:t>
            </w:r>
            <w:r w:rsidRPr="008A293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о </w:t>
            </w: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действиях в случаях незаконных поборов в об</w:t>
            </w: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softHyphen/>
              <w:t>разовательных организаци</w:t>
            </w:r>
            <w:r w:rsidRPr="008A293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softHyphen/>
              <w:t>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2023</w:t>
            </w:r>
            <w:r w:rsidR="008A293E"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комиссия школы</w:t>
            </w:r>
          </w:p>
        </w:tc>
      </w:tr>
      <w:tr w:rsidR="008A293E" w:rsidRPr="008A293E" w:rsidTr="00433D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Проведение социологи</w:t>
            </w:r>
            <w:r w:rsidRPr="008A293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softHyphen/>
              <w:t>ческих опросов в ДОУ по вопросам коррупционных проявле</w:t>
            </w:r>
            <w:r w:rsidRPr="008A293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softHyphen/>
              <w:t>ний в сфере оказания образовательных услуг. Размещение на офи</w:t>
            </w:r>
            <w:r w:rsidRPr="008A293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циальном сайте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2024</w:t>
            </w:r>
            <w:r w:rsidR="002B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bookmarkStart w:id="0" w:name="_GoBack"/>
            <w:bookmarkEnd w:id="0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комиссия школы</w:t>
            </w:r>
          </w:p>
        </w:tc>
      </w:tr>
    </w:tbl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9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8A2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Pr="008A2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29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Антикоррупционная экспертиза нормативных правовых актов и их проектов.</w:t>
      </w:r>
    </w:p>
    <w:tbl>
      <w:tblPr>
        <w:tblpPr w:leftFromText="180" w:rightFromText="180" w:vertAnchor="text" w:horzAnchor="margin" w:tblpX="112" w:tblpY="96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5832"/>
        <w:gridCol w:w="1620"/>
        <w:gridCol w:w="1928"/>
      </w:tblGrid>
      <w:tr w:rsidR="008A293E" w:rsidRPr="008A293E" w:rsidTr="00433D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Использование нормативно-</w:t>
            </w:r>
            <w:r w:rsidRPr="008A2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правовой базы по </w:t>
            </w:r>
            <w:proofErr w:type="spellStart"/>
            <w:r w:rsidRPr="008A2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8A293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, </w:t>
            </w:r>
            <w:r w:rsidRPr="008A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регулирующей проведение </w:t>
            </w:r>
          </w:p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антикоррупционной </w:t>
            </w:r>
            <w:r w:rsidRPr="008A293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экспертизы правовых </w:t>
            </w:r>
            <w:r w:rsidRPr="008A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локальных актов учреждения и их проектов.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04695B" w:rsidP="008A293E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2023- 2027</w:t>
            </w:r>
            <w:r w:rsidR="008A293E"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комиссия ДОУ</w:t>
            </w:r>
          </w:p>
        </w:tc>
      </w:tr>
    </w:tbl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93E" w:rsidRPr="008A293E" w:rsidRDefault="008A293E" w:rsidP="008A2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9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8A2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Предоставление отчетной информации.</w:t>
      </w:r>
    </w:p>
    <w:tbl>
      <w:tblPr>
        <w:tblpPr w:leftFromText="180" w:rightFromText="180" w:vertAnchor="text" w:horzAnchor="margin" w:tblpX="144" w:tblpY="96"/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904"/>
        <w:gridCol w:w="1620"/>
        <w:gridCol w:w="2036"/>
      </w:tblGrid>
      <w:tr w:rsidR="008A293E" w:rsidRPr="008A293E" w:rsidTr="00433D9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отчетной информации по исполнению мероприятий образовательным учреждением в МБУ «Отдел образования» Пестречинского муниципального района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числа последнего месяца каждого квартала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3E" w:rsidRPr="008A293E" w:rsidRDefault="008A293E" w:rsidP="008A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Заведующая</w:t>
            </w:r>
          </w:p>
        </w:tc>
      </w:tr>
    </w:tbl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293E" w:rsidRPr="008A293E" w:rsidRDefault="008A293E" w:rsidP="008A29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623" w:rsidRDefault="00381623"/>
    <w:sectPr w:rsidR="00381623" w:rsidSect="002A064D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C4970"/>
    <w:multiLevelType w:val="hybridMultilevel"/>
    <w:tmpl w:val="FF5E5D7A"/>
    <w:lvl w:ilvl="0" w:tplc="D52EDD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42A"/>
    <w:rsid w:val="0004695B"/>
    <w:rsid w:val="000D542A"/>
    <w:rsid w:val="002B3882"/>
    <w:rsid w:val="00381623"/>
    <w:rsid w:val="006954E4"/>
    <w:rsid w:val="008A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1395</Words>
  <Characters>7958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6</cp:revision>
  <dcterms:created xsi:type="dcterms:W3CDTF">2023-03-24T06:16:00Z</dcterms:created>
  <dcterms:modified xsi:type="dcterms:W3CDTF">2023-03-24T07:08:00Z</dcterms:modified>
</cp:coreProperties>
</file>